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00" w:rsidRPr="00C96C00" w:rsidRDefault="00C96C00" w:rsidP="007559C5">
      <w:pPr>
        <w:jc w:val="center"/>
      </w:pPr>
      <w:r w:rsidRPr="00C96C00">
        <w:rPr>
          <w:b/>
          <w:bCs/>
        </w:rPr>
        <w:t>Годовой календарный учебный график</w:t>
      </w:r>
    </w:p>
    <w:p w:rsidR="00C96C00" w:rsidRPr="00C96C00" w:rsidRDefault="007559C5" w:rsidP="007559C5">
      <w:pPr>
        <w:jc w:val="center"/>
      </w:pPr>
      <w:r>
        <w:rPr>
          <w:b/>
          <w:bCs/>
        </w:rPr>
        <w:t>МКОУ</w:t>
      </w:r>
      <w:r w:rsidR="009C23CE">
        <w:rPr>
          <w:b/>
          <w:bCs/>
        </w:rPr>
        <w:t xml:space="preserve"> </w:t>
      </w:r>
      <w:r w:rsidR="00C96C00" w:rsidRPr="00C96C00">
        <w:rPr>
          <w:b/>
          <w:bCs/>
        </w:rPr>
        <w:t>«</w:t>
      </w:r>
      <w:r w:rsidR="009C23CE">
        <w:rPr>
          <w:b/>
          <w:bCs/>
        </w:rPr>
        <w:t>Кутлабская СОШ</w:t>
      </w:r>
      <w:r w:rsidR="00C96C00" w:rsidRPr="00C96C00">
        <w:rPr>
          <w:b/>
          <w:bCs/>
        </w:rPr>
        <w:t>» на 2017 – 2018 учебный год</w:t>
      </w:r>
    </w:p>
    <w:p w:rsidR="00C96C00" w:rsidRPr="00C96C00" w:rsidRDefault="00C96C00" w:rsidP="005D118A">
      <w:pPr>
        <w:pStyle w:val="a3"/>
        <w:numPr>
          <w:ilvl w:val="0"/>
          <w:numId w:val="1"/>
        </w:numPr>
      </w:pPr>
      <w:r w:rsidRPr="005D118A">
        <w:rPr>
          <w:b/>
          <w:bCs/>
        </w:rPr>
        <w:t>Начало учебного года:</w:t>
      </w:r>
      <w:r w:rsidRPr="00C96C00">
        <w:t> 01.09.2017 г.</w:t>
      </w:r>
    </w:p>
    <w:p w:rsidR="00C96C00" w:rsidRPr="00C96C00" w:rsidRDefault="00C96C00" w:rsidP="007559C5">
      <w:pPr>
        <w:numPr>
          <w:ilvl w:val="0"/>
          <w:numId w:val="1"/>
        </w:numPr>
        <w:shd w:val="clear" w:color="auto" w:fill="FFFFFF" w:themeFill="background1"/>
      </w:pPr>
      <w:r w:rsidRPr="00C96C00">
        <w:rPr>
          <w:b/>
          <w:bCs/>
        </w:rPr>
        <w:t>Продолжительность и окончание учебного года:</w:t>
      </w: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4000"/>
        <w:gridCol w:w="3552"/>
      </w:tblGrid>
      <w:tr w:rsidR="00C96C00" w:rsidRPr="00C96C00" w:rsidTr="003A7888">
        <w:trPr>
          <w:tblCellSpacing w:w="20" w:type="dxa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Классы</w:t>
            </w:r>
          </w:p>
        </w:tc>
        <w:tc>
          <w:tcPr>
            <w:tcW w:w="3960" w:type="dxa"/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Продолжительность  (количество недель)</w:t>
            </w:r>
          </w:p>
        </w:tc>
        <w:tc>
          <w:tcPr>
            <w:tcW w:w="3492" w:type="dxa"/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Дата окончания учебного года</w:t>
            </w:r>
          </w:p>
        </w:tc>
      </w:tr>
      <w:tr w:rsidR="00C96C00" w:rsidRPr="00C96C00" w:rsidTr="003A7888">
        <w:trPr>
          <w:tblCellSpacing w:w="20" w:type="dxa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1</w:t>
            </w:r>
          </w:p>
        </w:tc>
        <w:tc>
          <w:tcPr>
            <w:tcW w:w="3960" w:type="dxa"/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33</w:t>
            </w:r>
          </w:p>
        </w:tc>
        <w:tc>
          <w:tcPr>
            <w:tcW w:w="3492" w:type="dxa"/>
            <w:shd w:val="clear" w:color="auto" w:fill="FFFFFF" w:themeFill="background1"/>
            <w:vAlign w:val="center"/>
            <w:hideMark/>
          </w:tcPr>
          <w:p w:rsidR="00EE0635" w:rsidRPr="00C96C00" w:rsidRDefault="00651AE7" w:rsidP="00C96C00">
            <w:r>
              <w:t>25.05.2019</w:t>
            </w:r>
          </w:p>
        </w:tc>
      </w:tr>
      <w:tr w:rsidR="00C96C00" w:rsidRPr="00C96C00" w:rsidTr="003A7888">
        <w:trPr>
          <w:tblCellSpacing w:w="20" w:type="dxa"/>
        </w:trPr>
        <w:tc>
          <w:tcPr>
            <w:tcW w:w="1296" w:type="dxa"/>
            <w:shd w:val="clear" w:color="auto" w:fill="FFFFFF" w:themeFill="background1"/>
            <w:vAlign w:val="center"/>
            <w:hideMark/>
          </w:tcPr>
          <w:p w:rsidR="00EE0635" w:rsidRPr="00C96C00" w:rsidRDefault="00C96C00" w:rsidP="007559C5">
            <w:r w:rsidRPr="00C96C00">
              <w:t xml:space="preserve">2-9, </w:t>
            </w:r>
          </w:p>
        </w:tc>
        <w:tc>
          <w:tcPr>
            <w:tcW w:w="3960" w:type="dxa"/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34</w:t>
            </w:r>
          </w:p>
        </w:tc>
        <w:tc>
          <w:tcPr>
            <w:tcW w:w="3492" w:type="dxa"/>
            <w:shd w:val="clear" w:color="auto" w:fill="FFFFFF" w:themeFill="background1"/>
            <w:vAlign w:val="center"/>
            <w:hideMark/>
          </w:tcPr>
          <w:p w:rsidR="00EE0635" w:rsidRPr="00C96C00" w:rsidRDefault="00651AE7" w:rsidP="00C96C00">
            <w:r>
              <w:t>25.05.2019</w:t>
            </w:r>
          </w:p>
        </w:tc>
      </w:tr>
    </w:tbl>
    <w:p w:rsidR="00C96C00" w:rsidRPr="00C96C00" w:rsidRDefault="00C96C00" w:rsidP="00C96C00">
      <w:r w:rsidRPr="00C96C00">
        <w:rPr>
          <w:b/>
          <w:bCs/>
        </w:rPr>
        <w:t> </w:t>
      </w:r>
    </w:p>
    <w:p w:rsidR="00C96C00" w:rsidRPr="00C96C00" w:rsidRDefault="00C96C00" w:rsidP="00C96C00">
      <w:pPr>
        <w:numPr>
          <w:ilvl w:val="0"/>
          <w:numId w:val="2"/>
        </w:numPr>
      </w:pPr>
      <w:r w:rsidRPr="00C96C00">
        <w:rPr>
          <w:b/>
          <w:bCs/>
        </w:rPr>
        <w:t>Организация учебного процесса: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1248"/>
        <w:gridCol w:w="725"/>
        <w:gridCol w:w="2832"/>
        <w:gridCol w:w="1356"/>
        <w:gridCol w:w="564"/>
      </w:tblGrid>
      <w:tr w:rsidR="00C96C00" w:rsidRPr="00C96C00" w:rsidTr="00AC4E22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Четверть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Период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Недель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Каникулы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Период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Дней</w:t>
            </w:r>
          </w:p>
        </w:tc>
      </w:tr>
      <w:tr w:rsidR="00C96C00" w:rsidRPr="00C96C00" w:rsidTr="00AC4E22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651AE7">
            <w:r w:rsidRPr="00C96C00">
              <w:t>01.09.1</w:t>
            </w:r>
            <w:r w:rsidR="00651AE7">
              <w:t>8</w:t>
            </w:r>
            <w:r w:rsidRPr="00C96C00">
              <w:t xml:space="preserve"> - </w:t>
            </w:r>
            <w:r w:rsidR="0064262C">
              <w:t>01</w:t>
            </w:r>
            <w:r w:rsidRPr="00C96C00">
              <w:t>.1</w:t>
            </w:r>
            <w:r w:rsidR="0064262C">
              <w:t>1</w:t>
            </w:r>
            <w:r w:rsidR="00651AE7">
              <w:t>.18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Осенние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64262C" w:rsidP="00651AE7">
            <w:r>
              <w:t>01</w:t>
            </w:r>
            <w:r w:rsidR="00C96C00" w:rsidRPr="00C96C00">
              <w:t>.1</w:t>
            </w:r>
            <w:r>
              <w:t>1</w:t>
            </w:r>
            <w:r w:rsidR="00C96C00" w:rsidRPr="00C96C00">
              <w:t>.1</w:t>
            </w:r>
            <w:r w:rsidR="00651AE7">
              <w:t>8</w:t>
            </w:r>
            <w:r w:rsidR="00C96C00" w:rsidRPr="00C96C00">
              <w:t xml:space="preserve"> - 0</w:t>
            </w:r>
            <w:r>
              <w:t>8</w:t>
            </w:r>
            <w:r w:rsidR="00651AE7">
              <w:t>.11.18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64262C" w:rsidP="00C96C00">
            <w:r>
              <w:t>8</w:t>
            </w:r>
          </w:p>
        </w:tc>
      </w:tr>
      <w:tr w:rsidR="00C96C00" w:rsidRPr="00C96C00" w:rsidTr="00AC4E22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II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64262C">
            <w:r w:rsidRPr="00C96C00">
              <w:t>0</w:t>
            </w:r>
            <w:r w:rsidR="0064262C">
              <w:t>9</w:t>
            </w:r>
            <w:r w:rsidR="00651AE7">
              <w:t>.11.18 - 29.12.18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Зимние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651AE7" w:rsidP="00C96C00">
            <w:r>
              <w:t>30.12.18 - 13.01.19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15</w:t>
            </w:r>
          </w:p>
        </w:tc>
      </w:tr>
      <w:tr w:rsidR="00C96C00" w:rsidRPr="00C96C00" w:rsidTr="00AC4E22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III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651AE7" w:rsidP="00C96C00">
            <w:r>
              <w:t>15.01.19 - 23.03.19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10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  Дополнительные, для 1-х классов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651AE7" w:rsidP="00C96C00">
            <w:r>
              <w:t>12.02.19 - 18.02.19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7</w:t>
            </w:r>
          </w:p>
        </w:tc>
      </w:tr>
      <w:tr w:rsidR="00C96C00" w:rsidRPr="00C96C00" w:rsidTr="00AC4E22"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IV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651AE7" w:rsidP="00C96C00">
            <w:r>
              <w:t>02.04.19 - 25.05.19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Весенние</w:t>
            </w:r>
          </w:p>
        </w:tc>
        <w:tc>
          <w:tcPr>
            <w:tcW w:w="1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651AE7" w:rsidP="00C96C00">
            <w:r>
              <w:t>24.03.19 - 31.03.19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8</w:t>
            </w:r>
          </w:p>
        </w:tc>
      </w:tr>
    </w:tbl>
    <w:p w:rsidR="00246874" w:rsidRDefault="00C96C00" w:rsidP="00246874">
      <w:pPr>
        <w:rPr>
          <w:b/>
          <w:bCs/>
        </w:rPr>
      </w:pPr>
      <w:r w:rsidRPr="00C96C00">
        <w:rPr>
          <w:b/>
          <w:bCs/>
        </w:rPr>
        <w:t>  </w:t>
      </w:r>
    </w:p>
    <w:p w:rsidR="00C96C00" w:rsidRPr="00C96C00" w:rsidRDefault="00C96C00" w:rsidP="00246874">
      <w:pPr>
        <w:pStyle w:val="a3"/>
        <w:numPr>
          <w:ilvl w:val="0"/>
          <w:numId w:val="3"/>
        </w:numPr>
      </w:pPr>
      <w:r w:rsidRPr="00246874">
        <w:rPr>
          <w:b/>
          <w:bCs/>
        </w:rPr>
        <w:t>Сменность занятий: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2"/>
      </w:tblGrid>
      <w:tr w:rsidR="00032DB1" w:rsidRPr="00C96C00" w:rsidTr="00246874">
        <w:tc>
          <w:tcPr>
            <w:tcW w:w="3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032DB1" w:rsidRPr="00C96C00" w:rsidRDefault="009C23CE" w:rsidP="009C23CE">
            <w:r>
              <w:t>2</w:t>
            </w:r>
            <w:r w:rsidR="00032DB1">
              <w:t xml:space="preserve"> - смен</w:t>
            </w:r>
            <w:r>
              <w:t xml:space="preserve">ы </w:t>
            </w:r>
          </w:p>
        </w:tc>
      </w:tr>
    </w:tbl>
    <w:p w:rsidR="00C96C00" w:rsidRPr="00C96C00" w:rsidRDefault="00C96C00" w:rsidP="00C96C00">
      <w:r w:rsidRPr="00C96C00">
        <w:rPr>
          <w:b/>
          <w:bCs/>
        </w:rPr>
        <w:t> </w:t>
      </w:r>
    </w:p>
    <w:p w:rsidR="00C96C00" w:rsidRPr="00C96C00" w:rsidRDefault="00C96C00" w:rsidP="00246874">
      <w:pPr>
        <w:pStyle w:val="a3"/>
        <w:numPr>
          <w:ilvl w:val="0"/>
          <w:numId w:val="3"/>
        </w:numPr>
      </w:pPr>
      <w:r w:rsidRPr="00246874">
        <w:rPr>
          <w:b/>
          <w:bCs/>
        </w:rPr>
        <w:t>Начало занятий:</w:t>
      </w:r>
    </w:p>
    <w:tbl>
      <w:tblPr>
        <w:tblW w:w="39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911"/>
      </w:tblGrid>
      <w:tr w:rsidR="00032DB1" w:rsidRPr="00C96C00" w:rsidTr="00246874"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C96C00">
            <w:pPr>
              <w:rPr>
                <w:b/>
                <w:bCs/>
              </w:rPr>
            </w:pPr>
            <w:r w:rsidRPr="00C96C00">
              <w:rPr>
                <w:b/>
                <w:bCs/>
              </w:rPr>
              <w:t>Смена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C96C00">
            <w:r w:rsidRPr="00C96C00">
              <w:t>1</w:t>
            </w:r>
          </w:p>
        </w:tc>
      </w:tr>
      <w:tr w:rsidR="00032DB1" w:rsidRPr="00C96C00" w:rsidTr="00246874"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C96C00">
            <w:r w:rsidRPr="00C96C00">
              <w:t>Учебные занятия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C96C00">
            <w:r w:rsidRPr="00C96C00">
              <w:t>08.00.</w:t>
            </w:r>
          </w:p>
        </w:tc>
      </w:tr>
      <w:tr w:rsidR="00032DB1" w:rsidRPr="00C96C00" w:rsidTr="00246874"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C96C00">
            <w:r w:rsidRPr="00C96C00">
              <w:t>Внеурочная деятельность (1-7 классы ФГОС)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ED794D">
            <w:r w:rsidRPr="00C96C00">
              <w:t>  с 1</w:t>
            </w:r>
            <w:r w:rsidR="00ED794D">
              <w:t>3</w:t>
            </w:r>
            <w:r w:rsidRPr="00C96C00">
              <w:t>.20.</w:t>
            </w:r>
          </w:p>
        </w:tc>
      </w:tr>
      <w:tr w:rsidR="00032DB1" w:rsidRPr="00C96C00" w:rsidTr="00246874">
        <w:tc>
          <w:tcPr>
            <w:tcW w:w="3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C96C00">
            <w:r w:rsidRPr="00C96C00">
              <w:t>Кружки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032DB1" w:rsidRPr="00C96C00" w:rsidRDefault="00032DB1" w:rsidP="00C96C00">
            <w:r w:rsidRPr="00C96C00">
              <w:t>с 15.45.</w:t>
            </w:r>
          </w:p>
        </w:tc>
      </w:tr>
    </w:tbl>
    <w:p w:rsidR="00C96C00" w:rsidRDefault="00C96C00" w:rsidP="00C96C00"/>
    <w:p w:rsidR="00C96C00" w:rsidRPr="00C96C00" w:rsidRDefault="00C96C00" w:rsidP="00C96C00">
      <w:pPr>
        <w:numPr>
          <w:ilvl w:val="0"/>
          <w:numId w:val="6"/>
        </w:numPr>
      </w:pPr>
      <w:r w:rsidRPr="00C96C00">
        <w:rPr>
          <w:b/>
          <w:bCs/>
        </w:rPr>
        <w:lastRenderedPageBreak/>
        <w:t>Продолжительность уроков:</w:t>
      </w:r>
    </w:p>
    <w:tbl>
      <w:tblPr>
        <w:tblW w:w="3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812"/>
      </w:tblGrid>
      <w:tr w:rsidR="00C96C00" w:rsidRPr="00C96C00" w:rsidTr="00246874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45 минут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221396" w:rsidP="00C96C00">
            <w:r>
              <w:t>35</w:t>
            </w:r>
            <w:r w:rsidR="00C96C00" w:rsidRPr="00C96C00">
              <w:t xml:space="preserve"> минут</w:t>
            </w:r>
          </w:p>
        </w:tc>
      </w:tr>
      <w:tr w:rsidR="00C96C00" w:rsidRPr="00C96C00" w:rsidTr="00246874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221396">
            <w:r w:rsidRPr="00C96C00">
              <w:t>2,</w:t>
            </w:r>
            <w:r w:rsidR="00221396">
              <w:t xml:space="preserve"> 3, 4, </w:t>
            </w:r>
            <w:r w:rsidRPr="00C96C00">
              <w:t>5,</w:t>
            </w:r>
            <w:r w:rsidR="00221396">
              <w:t xml:space="preserve"> 6, </w:t>
            </w:r>
            <w:r w:rsidRPr="00C96C00">
              <w:t>7,</w:t>
            </w:r>
            <w:r w:rsidR="00221396">
              <w:t xml:space="preserve"> </w:t>
            </w:r>
            <w:r w:rsidRPr="00C96C00">
              <w:t>8,</w:t>
            </w:r>
            <w:r w:rsidR="00221396">
              <w:t xml:space="preserve"> 9</w:t>
            </w:r>
            <w:r w:rsidR="00651AE7">
              <w:t>, 10</w:t>
            </w:r>
            <w:r w:rsidR="00221396">
              <w:t xml:space="preserve"> </w:t>
            </w:r>
            <w:r w:rsidRPr="00C96C00">
              <w:t>классы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221396" w:rsidP="00221396">
            <w:r>
              <w:t>1 класс</w:t>
            </w:r>
          </w:p>
        </w:tc>
      </w:tr>
    </w:tbl>
    <w:p w:rsidR="001D05F5" w:rsidRPr="001D05F5" w:rsidRDefault="001D05F5" w:rsidP="001D05F5">
      <w:pPr>
        <w:ind w:left="360"/>
      </w:pPr>
    </w:p>
    <w:p w:rsidR="00C96C00" w:rsidRPr="00C96C00" w:rsidRDefault="00C96C00" w:rsidP="00C96C00">
      <w:pPr>
        <w:numPr>
          <w:ilvl w:val="0"/>
          <w:numId w:val="7"/>
        </w:numPr>
      </w:pPr>
      <w:r w:rsidRPr="00C96C00">
        <w:rPr>
          <w:b/>
          <w:bCs/>
        </w:rPr>
        <w:t>Продолжительность уроков в 1-х классах:</w:t>
      </w:r>
    </w:p>
    <w:tbl>
      <w:tblPr>
        <w:tblW w:w="87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160"/>
        <w:gridCol w:w="2160"/>
        <w:gridCol w:w="2244"/>
      </w:tblGrid>
      <w:tr w:rsidR="00C96C00" w:rsidRPr="00C96C00" w:rsidTr="00246874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 четверть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II четверть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III четверть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IV четверть</w:t>
            </w:r>
          </w:p>
        </w:tc>
      </w:tr>
      <w:tr w:rsidR="00C96C00" w:rsidRPr="00C96C00" w:rsidTr="00246874"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35 минут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35 минут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45 минут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EE0635" w:rsidRPr="00C96C00" w:rsidRDefault="00C96C00" w:rsidP="00C96C00">
            <w:r w:rsidRPr="00C96C00">
              <w:t>45  минут</w:t>
            </w:r>
          </w:p>
        </w:tc>
      </w:tr>
    </w:tbl>
    <w:p w:rsidR="005A1AFA" w:rsidRPr="005A1AFA" w:rsidRDefault="005A1AFA" w:rsidP="005A1AFA">
      <w:pPr>
        <w:ind w:left="720"/>
      </w:pPr>
    </w:p>
    <w:p w:rsidR="00C96C00" w:rsidRPr="00C96C00" w:rsidRDefault="00C96C00" w:rsidP="00C96C00">
      <w:pPr>
        <w:numPr>
          <w:ilvl w:val="0"/>
          <w:numId w:val="8"/>
        </w:numPr>
      </w:pPr>
      <w:r w:rsidRPr="00C96C00">
        <w:rPr>
          <w:b/>
          <w:bCs/>
        </w:rPr>
        <w:t>Продолжительность перемен (в минутах):</w:t>
      </w:r>
    </w:p>
    <w:tbl>
      <w:tblPr>
        <w:tblW w:w="5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684"/>
        <w:gridCol w:w="792"/>
        <w:gridCol w:w="684"/>
        <w:gridCol w:w="684"/>
        <w:gridCol w:w="600"/>
        <w:gridCol w:w="588"/>
      </w:tblGrid>
      <w:tr w:rsidR="005A1AFA" w:rsidRPr="00C96C00" w:rsidTr="00246874"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Класс/перемена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1-я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2-я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3-я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4-я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5-я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6-я</w:t>
            </w:r>
          </w:p>
        </w:tc>
      </w:tr>
      <w:tr w:rsidR="005A1AFA" w:rsidRPr="00C96C00" w:rsidTr="00246874"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t>1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>
              <w:t>10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F6106" w:rsidP="00C96C00">
            <w:r>
              <w:t>20</w:t>
            </w:r>
            <w:r w:rsidR="005A1AFA" w:rsidRPr="00C96C00">
              <w:t>(д. п.)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>
              <w:t>10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9C23CE" w:rsidP="00C96C00">
            <w: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rPr>
                <w:b/>
                <w:bCs/>
              </w:rPr>
              <w:t> </w:t>
            </w:r>
            <w:r w:rsidR="009C23CE">
              <w:t>10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C96C00">
            <w:r w:rsidRPr="00C96C00">
              <w:rPr>
                <w:b/>
                <w:bCs/>
              </w:rPr>
              <w:t> </w:t>
            </w:r>
          </w:p>
        </w:tc>
      </w:tr>
      <w:tr w:rsidR="005A1AFA" w:rsidRPr="00C96C00" w:rsidTr="00246874"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5A1AFA" w:rsidP="005F6106">
            <w:r w:rsidRPr="00C96C00">
              <w:t>2</w:t>
            </w:r>
            <w:r w:rsidR="005F6106">
              <w:t xml:space="preserve"> - 4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9C23CE" w:rsidP="00C96C00">
            <w:r>
              <w:t>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9C23CE" w:rsidP="005F6106">
            <w:r>
              <w:t>1</w:t>
            </w:r>
            <w:r w:rsidR="005F6106">
              <w:t>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9C23CE" w:rsidP="00C96C00">
            <w:r>
              <w:t>5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9C23CE" w:rsidP="00C96C00">
            <w: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5A1AFA" w:rsidRPr="00C96C00" w:rsidRDefault="009C23CE" w:rsidP="00C96C00">
            <w:r>
              <w:t>5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5A1AFA" w:rsidRPr="00C96C00" w:rsidRDefault="005A1AFA" w:rsidP="00C96C00"/>
        </w:tc>
      </w:tr>
      <w:tr w:rsidR="001041C0" w:rsidRPr="00C96C00" w:rsidTr="00246874"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41C0" w:rsidRPr="00C96C00" w:rsidRDefault="001041C0" w:rsidP="005F6106">
            <w:r>
              <w:t>5 - 9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41C0" w:rsidRPr="00C96C00" w:rsidRDefault="001041C0" w:rsidP="00C96C00">
            <w:r w:rsidRPr="00C96C00">
              <w:rPr>
                <w:b/>
                <w:bCs/>
              </w:rPr>
              <w:t> </w:t>
            </w:r>
            <w:r>
              <w:rPr>
                <w:b/>
                <w:bCs/>
              </w:rPr>
              <w:t>5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41C0" w:rsidRPr="00C96C00" w:rsidRDefault="001041C0" w:rsidP="00C96C00">
            <w:r w:rsidRPr="00C96C00">
              <w:rPr>
                <w:b/>
                <w:bCs/>
              </w:rPr>
              <w:t> </w:t>
            </w:r>
            <w:r>
              <w:rPr>
                <w:b/>
                <w:bCs/>
              </w:rPr>
              <w:t>10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41C0" w:rsidRPr="00C96C00" w:rsidRDefault="001041C0" w:rsidP="00BE1D9B">
            <w:r>
              <w:t>5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41C0" w:rsidRPr="00C96C00" w:rsidRDefault="001041C0" w:rsidP="00BE1D9B">
            <w: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1041C0" w:rsidRPr="00C96C00" w:rsidRDefault="001041C0" w:rsidP="00BE1D9B">
            <w:r>
              <w:t>5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1041C0" w:rsidRPr="00C96C00" w:rsidRDefault="001041C0" w:rsidP="00C96C00"/>
        </w:tc>
      </w:tr>
    </w:tbl>
    <w:p w:rsidR="00C96C00" w:rsidRPr="00C96C00" w:rsidRDefault="00C96C00" w:rsidP="00C96C00">
      <w:r w:rsidRPr="00C96C00">
        <w:rPr>
          <w:b/>
          <w:bCs/>
        </w:rPr>
        <w:t> </w:t>
      </w:r>
    </w:p>
    <w:p w:rsidR="00C96C00" w:rsidRPr="00C96C00" w:rsidRDefault="00C96C00" w:rsidP="00471AF4">
      <w:pPr>
        <w:pStyle w:val="a3"/>
        <w:numPr>
          <w:ilvl w:val="0"/>
          <w:numId w:val="8"/>
        </w:numPr>
      </w:pPr>
      <w:r w:rsidRPr="00471AF4">
        <w:rPr>
          <w:b/>
          <w:bCs/>
        </w:rPr>
        <w:t>Проведение промежуточной аттестации в переводных классах:</w:t>
      </w:r>
    </w:p>
    <w:p w:rsidR="00C96C00" w:rsidRPr="00C96C00" w:rsidRDefault="00C96C00" w:rsidP="00C96C00">
      <w:r w:rsidRPr="00C96C00">
        <w:t>Проведение промежуточной аттестации проводится по итогам освоения образовательной программы на уровнях начального общего образования и основного общего образования</w:t>
      </w:r>
      <w:r w:rsidRPr="00C96C00">
        <w:rPr>
          <w:b/>
          <w:bCs/>
        </w:rPr>
        <w:t>  </w:t>
      </w:r>
      <w:r w:rsidRPr="00C96C00">
        <w:t>– за четверти</w:t>
      </w:r>
      <w:r w:rsidR="00471AF4">
        <w:t>.</w:t>
      </w:r>
    </w:p>
    <w:p w:rsidR="00C96C00" w:rsidRPr="00C96C00" w:rsidRDefault="00C96C00" w:rsidP="00C96C00">
      <w:r w:rsidRPr="00C96C00">
        <w:t>Итоговая  аттестация проводится: во 2-8. классах в форме итоговых контрольных работ с 10 по 25 мая 2018 года без прекращения общеобразовательного процесса.</w:t>
      </w:r>
    </w:p>
    <w:p w:rsidR="001D4EA4" w:rsidRDefault="00C96C00">
      <w:r w:rsidRPr="00C96C00">
        <w:rPr>
          <w:b/>
          <w:bCs/>
        </w:rPr>
        <w:t> Сроки проведения государственной итоговой аттестации</w:t>
      </w:r>
      <w:r w:rsidR="00EC4C38">
        <w:t xml:space="preserve"> в 9-м </w:t>
      </w:r>
      <w:r w:rsidRPr="00C96C00">
        <w:t>класс</w:t>
      </w:r>
      <w:r w:rsidR="00EC4C38">
        <w:t>е</w:t>
      </w:r>
      <w:r w:rsidR="00651AE7">
        <w:t xml:space="preserve"> в мае-июне 2019</w:t>
      </w:r>
      <w:bookmarkStart w:id="0" w:name="_GoBack"/>
      <w:bookmarkEnd w:id="0"/>
      <w:r w:rsidRPr="00C96C00">
        <w:t xml:space="preserve"> года в соответствии с расписанием, устанавливаемым Федеральной службой по надзору в сфере образования и науки (</w:t>
      </w:r>
      <w:proofErr w:type="spellStart"/>
      <w:r w:rsidRPr="00C96C00">
        <w:t>Рособрнадзор</w:t>
      </w:r>
      <w:proofErr w:type="spellEnd"/>
      <w:r w:rsidRPr="00C96C00">
        <w:t>).</w:t>
      </w:r>
    </w:p>
    <w:sectPr w:rsidR="001D4EA4" w:rsidSect="001D05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6C29"/>
    <w:multiLevelType w:val="multilevel"/>
    <w:tmpl w:val="7CE604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B2FBB"/>
    <w:multiLevelType w:val="multilevel"/>
    <w:tmpl w:val="C372A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1BDB"/>
    <w:multiLevelType w:val="multilevel"/>
    <w:tmpl w:val="90EEA7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B1F60"/>
    <w:multiLevelType w:val="multilevel"/>
    <w:tmpl w:val="B71C22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A559B4"/>
    <w:multiLevelType w:val="multilevel"/>
    <w:tmpl w:val="0EECBF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C0D07"/>
    <w:multiLevelType w:val="multilevel"/>
    <w:tmpl w:val="E6C00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14185"/>
    <w:multiLevelType w:val="multilevel"/>
    <w:tmpl w:val="A1060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21CEA"/>
    <w:multiLevelType w:val="multilevel"/>
    <w:tmpl w:val="C458F9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B559F"/>
    <w:multiLevelType w:val="multilevel"/>
    <w:tmpl w:val="E0C22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B2E9B"/>
    <w:multiLevelType w:val="multilevel"/>
    <w:tmpl w:val="5EAC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2C3DFA"/>
    <w:multiLevelType w:val="multilevel"/>
    <w:tmpl w:val="DA34A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00"/>
    <w:rsid w:val="00032DB1"/>
    <w:rsid w:val="000E7AB8"/>
    <w:rsid w:val="001041C0"/>
    <w:rsid w:val="001D05F5"/>
    <w:rsid w:val="00221396"/>
    <w:rsid w:val="00246874"/>
    <w:rsid w:val="003A7888"/>
    <w:rsid w:val="00471AF4"/>
    <w:rsid w:val="005A1AFA"/>
    <w:rsid w:val="005D118A"/>
    <w:rsid w:val="005F6106"/>
    <w:rsid w:val="0064262C"/>
    <w:rsid w:val="00651AE7"/>
    <w:rsid w:val="007559C5"/>
    <w:rsid w:val="007748C3"/>
    <w:rsid w:val="009C23CE"/>
    <w:rsid w:val="00A029AE"/>
    <w:rsid w:val="00AA2772"/>
    <w:rsid w:val="00AC4E22"/>
    <w:rsid w:val="00BC0F11"/>
    <w:rsid w:val="00C96C00"/>
    <w:rsid w:val="00EC4C38"/>
    <w:rsid w:val="00ED794D"/>
    <w:rsid w:val="00E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E345"/>
  <w15:docId w15:val="{1FE121FE-D8CF-43B8-91A8-38EB3792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алиевы</dc:creator>
  <cp:lastModifiedBy>SURHAI</cp:lastModifiedBy>
  <cp:revision>5</cp:revision>
  <dcterms:created xsi:type="dcterms:W3CDTF">2017-12-16T10:16:00Z</dcterms:created>
  <dcterms:modified xsi:type="dcterms:W3CDTF">2019-04-21T19:22:00Z</dcterms:modified>
</cp:coreProperties>
</file>